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35EC1" w14:textId="77777777" w:rsidR="00F7650D" w:rsidRPr="00F7650D" w:rsidRDefault="00F7650D" w:rsidP="00F7650D">
      <w:r>
        <w:rPr>
          <w:b/>
          <w:bCs/>
          <w:i/>
          <w:iCs/>
          <w:noProof/>
          <w:u w:val="single"/>
        </w:rPr>
        <w:drawing>
          <wp:inline distT="0" distB="0" distL="0" distR="0" wp14:anchorId="6C52D0C0" wp14:editId="401F5474">
            <wp:extent cx="5080635" cy="1880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png"/>
                    <pic:cNvPicPr/>
                  </pic:nvPicPr>
                  <pic:blipFill>
                    <a:blip r:embed="rId4">
                      <a:extLst>
                        <a:ext uri="{28A0092B-C50C-407E-A947-70E740481C1C}">
                          <a14:useLocalDpi xmlns:a14="http://schemas.microsoft.com/office/drawing/2010/main" val="0"/>
                        </a:ext>
                      </a:extLst>
                    </a:blip>
                    <a:stretch>
                      <a:fillRect/>
                    </a:stretch>
                  </pic:blipFill>
                  <pic:spPr>
                    <a:xfrm>
                      <a:off x="0" y="0"/>
                      <a:ext cx="5086034" cy="1882811"/>
                    </a:xfrm>
                    <a:prstGeom prst="rect">
                      <a:avLst/>
                    </a:prstGeom>
                  </pic:spPr>
                </pic:pic>
              </a:graphicData>
            </a:graphic>
          </wp:inline>
        </w:drawing>
      </w:r>
      <w:r w:rsidRPr="00F7650D">
        <w:rPr>
          <w:b/>
          <w:bCs/>
          <w:i/>
          <w:iCs/>
          <w:u w:val="single"/>
        </w:rPr>
        <w:br/>
        <w:t>Screenagers</w:t>
      </w:r>
      <w:bookmarkStart w:id="0" w:name="_GoBack"/>
      <w:bookmarkEnd w:id="0"/>
      <w:r w:rsidRPr="00F7650D">
        <w:rPr>
          <w:b/>
          <w:bCs/>
          <w:i/>
          <w:iCs/>
          <w:u w:val="single"/>
        </w:rPr>
        <w:t>: Growing up in the Digital Age</w:t>
      </w:r>
    </w:p>
    <w:p w14:paraId="79970EF1" w14:textId="77777777" w:rsidR="00F7650D" w:rsidRPr="00F7650D" w:rsidRDefault="00F7650D" w:rsidP="00F7650D">
      <w:r w:rsidRPr="00F7650D">
        <w:rPr>
          <w:b/>
          <w:bCs/>
        </w:rPr>
        <w:t>Thursday, February 16, 2017 at 6:00pm </w:t>
      </w:r>
    </w:p>
    <w:p w14:paraId="33252511" w14:textId="77777777" w:rsidR="00F7650D" w:rsidRPr="00F7650D" w:rsidRDefault="00F7650D" w:rsidP="00F7650D">
      <w:r w:rsidRPr="00F7650D">
        <w:rPr>
          <w:b/>
          <w:bCs/>
        </w:rPr>
        <w:t>TJ Auditorium</w:t>
      </w:r>
    </w:p>
    <w:p w14:paraId="330BDE36" w14:textId="77777777" w:rsidR="00F7650D" w:rsidRPr="00F7650D" w:rsidRDefault="00F7650D" w:rsidP="00F7650D">
      <w:r w:rsidRPr="00F7650D">
        <w:rPr>
          <w:b/>
          <w:bCs/>
        </w:rPr>
        <w:t>Free and open to the public</w:t>
      </w:r>
    </w:p>
    <w:p w14:paraId="695879B5" w14:textId="77777777" w:rsidR="00F7650D" w:rsidRPr="00F7650D" w:rsidRDefault="00F7650D" w:rsidP="00F7650D">
      <w:r w:rsidRPr="00F7650D">
        <w:rPr>
          <w:b/>
          <w:bCs/>
        </w:rPr>
        <w:t>Run time ​68 minutes</w:t>
      </w:r>
    </w:p>
    <w:p w14:paraId="02420886" w14:textId="77777777" w:rsidR="00F7650D" w:rsidRPr="00F7650D" w:rsidRDefault="00F7650D" w:rsidP="00F7650D">
      <w:r w:rsidRPr="00F7650D">
        <w:rPr>
          <w:b/>
          <w:bCs/>
        </w:rPr>
        <w:t>Directed by​ Delaney Ruston, M.D. </w:t>
      </w:r>
    </w:p>
    <w:p w14:paraId="3A4DA225" w14:textId="77777777" w:rsidR="00F7650D" w:rsidRPr="00F7650D" w:rsidRDefault="00F7650D" w:rsidP="00F7650D">
      <w:hyperlink r:id="rId5" w:tgtFrame="_blank" w:history="1">
        <w:r w:rsidRPr="00F7650D">
          <w:rPr>
            <w:rStyle w:val="Hyperlink"/>
            <w:b/>
            <w:bCs/>
          </w:rPr>
          <w:t>Reserve your seats</w:t>
        </w:r>
      </w:hyperlink>
    </w:p>
    <w:p w14:paraId="4F523864" w14:textId="77777777" w:rsidR="00F7650D" w:rsidRPr="00F7650D" w:rsidRDefault="00F7650D" w:rsidP="00F7650D"/>
    <w:p w14:paraId="204A21BB" w14:textId="77777777" w:rsidR="00F7650D" w:rsidRPr="00F7650D" w:rsidRDefault="00F7650D" w:rsidP="00F7650D">
      <w:pPr>
        <w:rPr>
          <w:sz w:val="22"/>
          <w:szCs w:val="22"/>
        </w:rPr>
      </w:pPr>
      <w:r w:rsidRPr="00F7650D">
        <w:rPr>
          <w:b/>
          <w:bCs/>
          <w:i/>
          <w:iCs/>
          <w:sz w:val="22"/>
          <w:szCs w:val="22"/>
        </w:rPr>
        <w:t>Screenagers</w:t>
      </w:r>
      <w:r w:rsidRPr="00F7650D">
        <w:rPr>
          <w:b/>
          <w:bCs/>
          <w:sz w:val="22"/>
          <w:szCs w:val="22"/>
        </w:rPr>
        <w:t> is about the impact of the digital age on teens/kids and how to help them minimize harmful effects and find balance. After seeing the film, people comment that they feel more confident and better equipped to establish balance in their families around screen time.</w:t>
      </w:r>
    </w:p>
    <w:p w14:paraId="56FCCEC3" w14:textId="77777777" w:rsidR="00F7650D" w:rsidRPr="00F7650D" w:rsidRDefault="00F7650D" w:rsidP="00F7650D">
      <w:pPr>
        <w:rPr>
          <w:sz w:val="22"/>
          <w:szCs w:val="22"/>
        </w:rPr>
      </w:pPr>
    </w:p>
    <w:p w14:paraId="3B94E1C9" w14:textId="77777777" w:rsidR="00F7650D" w:rsidRPr="00F7650D" w:rsidRDefault="00F7650D" w:rsidP="00F7650D">
      <w:pPr>
        <w:rPr>
          <w:sz w:val="22"/>
          <w:szCs w:val="22"/>
        </w:rPr>
      </w:pPr>
      <w:r w:rsidRPr="00F7650D">
        <w:rPr>
          <w:sz w:val="22"/>
          <w:szCs w:val="22"/>
        </w:rPr>
        <w:t>We’ve all been there--arguing with our families about putting phones away during dinner or socializing on Snapchat when homework isn’t finished. Or maybe you’ve had discussions about the appropriateness of social media posts or photo sharing. What rules are fair? Online bullying, sexting, or simply the belief that "if it's on the internet it must be true"... these are just a few of the trials our teens face in the digital world that didn’t exist much more than a decade ago.   </w:t>
      </w:r>
      <w:r w:rsidRPr="00F7650D">
        <w:rPr>
          <w:b/>
          <w:bCs/>
          <w:sz w:val="22"/>
          <w:szCs w:val="22"/>
        </w:rPr>
        <w:br/>
      </w:r>
      <w:r w:rsidRPr="00F7650D">
        <w:rPr>
          <w:sz w:val="22"/>
          <w:szCs w:val="22"/>
        </w:rPr>
        <w:t> </w:t>
      </w:r>
      <w:r w:rsidRPr="00F7650D">
        <w:rPr>
          <w:b/>
          <w:bCs/>
          <w:sz w:val="22"/>
          <w:szCs w:val="22"/>
        </w:rPr>
        <w:br/>
      </w:r>
      <w:r w:rsidRPr="00F7650D">
        <w:rPr>
          <w:i/>
          <w:iCs/>
          <w:sz w:val="22"/>
          <w:szCs w:val="22"/>
        </w:rPr>
        <w:t>Screenagers</w:t>
      </w:r>
      <w:r w:rsidRPr="00F7650D">
        <w:rPr>
          <w:sz w:val="22"/>
          <w:szCs w:val="22"/>
        </w:rPr>
        <w:t> probes into the effects of too much screen time and how families can approach some of these digital challenges. This hour-long documentary covers the messy struggles we face over social media, video games, academics and internet addiction. Through surprising insights from authors,</w:t>
      </w:r>
      <w:r>
        <w:rPr>
          <w:sz w:val="22"/>
          <w:szCs w:val="22"/>
        </w:rPr>
        <w:t xml:space="preserve"> </w:t>
      </w:r>
      <w:r w:rsidRPr="00F7650D">
        <w:rPr>
          <w:sz w:val="22"/>
          <w:szCs w:val="22"/>
        </w:rPr>
        <w:t>psychologists and brain scientists, solutions emerge on how we can be empowered to best navigate the digital world. </w:t>
      </w:r>
      <w:r w:rsidRPr="00F7650D">
        <w:rPr>
          <w:i/>
          <w:iCs/>
          <w:sz w:val="22"/>
          <w:szCs w:val="22"/>
        </w:rPr>
        <w:t>Screenagers</w:t>
      </w:r>
      <w:r w:rsidRPr="00F7650D">
        <w:rPr>
          <w:sz w:val="22"/>
          <w:szCs w:val="22"/>
        </w:rPr>
        <w:t> is appropriate for adults and kids 10 and older. However, many parents with kids younger than 10 have reported they were happy they did. However, it's not recommended for age 7 or younger.</w:t>
      </w:r>
      <w:r w:rsidRPr="00F7650D">
        <w:rPr>
          <w:b/>
          <w:bCs/>
          <w:sz w:val="22"/>
          <w:szCs w:val="22"/>
        </w:rPr>
        <w:br/>
      </w:r>
      <w:r w:rsidRPr="00F7650D">
        <w:rPr>
          <w:b/>
          <w:bCs/>
          <w:sz w:val="22"/>
          <w:szCs w:val="22"/>
        </w:rPr>
        <w:br/>
      </w:r>
      <w:r w:rsidRPr="00F7650D">
        <w:rPr>
          <w:sz w:val="22"/>
          <w:szCs w:val="22"/>
        </w:rPr>
        <w:t>Watch the </w:t>
      </w:r>
      <w:hyperlink r:id="rId6" w:tgtFrame="_blank" w:history="1">
        <w:r w:rsidRPr="00F7650D">
          <w:rPr>
            <w:rStyle w:val="Hyperlink"/>
            <w:sz w:val="22"/>
            <w:szCs w:val="22"/>
          </w:rPr>
          <w:t>trailer</w:t>
        </w:r>
      </w:hyperlink>
      <w:r w:rsidRPr="00F7650D">
        <w:rPr>
          <w:sz w:val="22"/>
          <w:szCs w:val="22"/>
        </w:rPr>
        <w:t> and read </w:t>
      </w:r>
      <w:hyperlink r:id="rId7" w:tgtFrame="_blank" w:history="1">
        <w:r w:rsidRPr="00F7650D">
          <w:rPr>
            <w:rStyle w:val="Hyperlink"/>
            <w:sz w:val="22"/>
            <w:szCs w:val="22"/>
          </w:rPr>
          <w:t>the movie review</w:t>
        </w:r>
      </w:hyperlink>
      <w:r w:rsidRPr="00F7650D">
        <w:rPr>
          <w:sz w:val="22"/>
          <w:szCs w:val="22"/>
        </w:rPr>
        <w:t>. Invite your friends, family and neighbors. Free and open to the public. </w:t>
      </w:r>
    </w:p>
    <w:p w14:paraId="59A6B8C8" w14:textId="77777777" w:rsidR="00F7650D" w:rsidRPr="00F7650D" w:rsidRDefault="00F7650D" w:rsidP="00F7650D">
      <w:pPr>
        <w:rPr>
          <w:sz w:val="22"/>
          <w:szCs w:val="22"/>
        </w:rPr>
      </w:pPr>
    </w:p>
    <w:p w14:paraId="6C0BA58C" w14:textId="77777777" w:rsidR="00F7650D" w:rsidRPr="00F7650D" w:rsidRDefault="00F7650D" w:rsidP="00F7650D">
      <w:pPr>
        <w:rPr>
          <w:sz w:val="22"/>
          <w:szCs w:val="22"/>
        </w:rPr>
      </w:pPr>
      <w:r w:rsidRPr="00F7650D">
        <w:rPr>
          <w:sz w:val="22"/>
          <w:szCs w:val="22"/>
        </w:rPr>
        <w:t>Popcorn and refreshments will be available for purchase.</w:t>
      </w:r>
    </w:p>
    <w:p w14:paraId="15DAE459" w14:textId="77777777" w:rsidR="00F7650D" w:rsidRPr="00F7650D" w:rsidRDefault="00F7650D" w:rsidP="00F7650D">
      <w:pPr>
        <w:rPr>
          <w:sz w:val="22"/>
          <w:szCs w:val="22"/>
        </w:rPr>
      </w:pPr>
    </w:p>
    <w:p w14:paraId="0976E0CF" w14:textId="77777777" w:rsidR="00F7650D" w:rsidRPr="00F7650D" w:rsidRDefault="00F7650D" w:rsidP="00F7650D">
      <w:pPr>
        <w:rPr>
          <w:sz w:val="22"/>
          <w:szCs w:val="22"/>
        </w:rPr>
      </w:pPr>
      <w:hyperlink r:id="rId8" w:tgtFrame="_blank" w:history="1">
        <w:r w:rsidRPr="00F7650D">
          <w:rPr>
            <w:rStyle w:val="Hyperlink"/>
            <w:b/>
            <w:bCs/>
            <w:sz w:val="22"/>
            <w:szCs w:val="22"/>
          </w:rPr>
          <w:t>Reserve your seats</w:t>
        </w:r>
      </w:hyperlink>
      <w:r w:rsidRPr="00F7650D">
        <w:rPr>
          <w:b/>
          <w:bCs/>
          <w:sz w:val="22"/>
          <w:szCs w:val="22"/>
        </w:rPr>
        <w:t>! </w:t>
      </w:r>
    </w:p>
    <w:p w14:paraId="309B1AB3" w14:textId="77777777" w:rsidR="00F7650D" w:rsidRPr="00F7650D" w:rsidRDefault="00F7650D" w:rsidP="00F7650D">
      <w:pPr>
        <w:rPr>
          <w:sz w:val="22"/>
          <w:szCs w:val="22"/>
        </w:rPr>
      </w:pPr>
    </w:p>
    <w:p w14:paraId="495C1307" w14:textId="77777777" w:rsidR="00BD3BCD" w:rsidRPr="00F7650D" w:rsidRDefault="00F7650D">
      <w:pPr>
        <w:rPr>
          <w:sz w:val="22"/>
          <w:szCs w:val="22"/>
        </w:rPr>
      </w:pPr>
      <w:r w:rsidRPr="00F7650D">
        <w:rPr>
          <w:sz w:val="22"/>
          <w:szCs w:val="22"/>
        </w:rPr>
        <w:t>P.S. The film is not being made available through theaters, Netflix or YouTube. The producers' intent is to make it available exclusively through community forums such as schools in order to spark conversation. Hope to see you there! </w:t>
      </w:r>
    </w:p>
    <w:sectPr w:rsidR="00BD3BCD" w:rsidRPr="00F7650D" w:rsidSect="00C24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0D"/>
    <w:rsid w:val="00A1340E"/>
    <w:rsid w:val="00C2418B"/>
    <w:rsid w:val="00F7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63D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315646">
      <w:bodyDiv w:val="1"/>
      <w:marLeft w:val="0"/>
      <w:marRight w:val="0"/>
      <w:marTop w:val="0"/>
      <w:marBottom w:val="0"/>
      <w:divBdr>
        <w:top w:val="none" w:sz="0" w:space="0" w:color="auto"/>
        <w:left w:val="none" w:sz="0" w:space="0" w:color="auto"/>
        <w:bottom w:val="none" w:sz="0" w:space="0" w:color="auto"/>
        <w:right w:val="none" w:sz="0" w:space="0" w:color="auto"/>
      </w:divBdr>
      <w:divsChild>
        <w:div w:id="919289497">
          <w:marLeft w:val="0"/>
          <w:marRight w:val="0"/>
          <w:marTop w:val="0"/>
          <w:marBottom w:val="0"/>
          <w:divBdr>
            <w:top w:val="none" w:sz="0" w:space="0" w:color="auto"/>
            <w:left w:val="none" w:sz="0" w:space="0" w:color="auto"/>
            <w:bottom w:val="none" w:sz="0" w:space="0" w:color="auto"/>
            <w:right w:val="none" w:sz="0" w:space="0" w:color="auto"/>
          </w:divBdr>
        </w:div>
        <w:div w:id="354041390">
          <w:marLeft w:val="0"/>
          <w:marRight w:val="0"/>
          <w:marTop w:val="0"/>
          <w:marBottom w:val="0"/>
          <w:divBdr>
            <w:top w:val="none" w:sz="0" w:space="0" w:color="auto"/>
            <w:left w:val="none" w:sz="0" w:space="0" w:color="auto"/>
            <w:bottom w:val="none" w:sz="0" w:space="0" w:color="auto"/>
            <w:right w:val="none" w:sz="0" w:space="0" w:color="auto"/>
          </w:divBdr>
        </w:div>
        <w:div w:id="2130928463">
          <w:marLeft w:val="0"/>
          <w:marRight w:val="0"/>
          <w:marTop w:val="0"/>
          <w:marBottom w:val="0"/>
          <w:divBdr>
            <w:top w:val="none" w:sz="0" w:space="0" w:color="auto"/>
            <w:left w:val="none" w:sz="0" w:space="0" w:color="auto"/>
            <w:bottom w:val="none" w:sz="0" w:space="0" w:color="auto"/>
            <w:right w:val="none" w:sz="0" w:space="0" w:color="auto"/>
          </w:divBdr>
        </w:div>
        <w:div w:id="1999110150">
          <w:marLeft w:val="0"/>
          <w:marRight w:val="0"/>
          <w:marTop w:val="0"/>
          <w:marBottom w:val="0"/>
          <w:divBdr>
            <w:top w:val="none" w:sz="0" w:space="0" w:color="auto"/>
            <w:left w:val="none" w:sz="0" w:space="0" w:color="auto"/>
            <w:bottom w:val="none" w:sz="0" w:space="0" w:color="auto"/>
            <w:right w:val="none" w:sz="0" w:space="0" w:color="auto"/>
          </w:divBdr>
        </w:div>
        <w:div w:id="1645348879">
          <w:marLeft w:val="0"/>
          <w:marRight w:val="0"/>
          <w:marTop w:val="0"/>
          <w:marBottom w:val="0"/>
          <w:divBdr>
            <w:top w:val="none" w:sz="0" w:space="0" w:color="auto"/>
            <w:left w:val="none" w:sz="0" w:space="0" w:color="auto"/>
            <w:bottom w:val="none" w:sz="0" w:space="0" w:color="auto"/>
            <w:right w:val="none" w:sz="0" w:space="0" w:color="auto"/>
          </w:divBdr>
        </w:div>
        <w:div w:id="1062027299">
          <w:marLeft w:val="0"/>
          <w:marRight w:val="0"/>
          <w:marTop w:val="0"/>
          <w:marBottom w:val="0"/>
          <w:divBdr>
            <w:top w:val="none" w:sz="0" w:space="0" w:color="auto"/>
            <w:left w:val="none" w:sz="0" w:space="0" w:color="auto"/>
            <w:bottom w:val="none" w:sz="0" w:space="0" w:color="auto"/>
            <w:right w:val="none" w:sz="0" w:space="0" w:color="auto"/>
          </w:divBdr>
        </w:div>
        <w:div w:id="305815766">
          <w:marLeft w:val="0"/>
          <w:marRight w:val="0"/>
          <w:marTop w:val="0"/>
          <w:marBottom w:val="0"/>
          <w:divBdr>
            <w:top w:val="none" w:sz="0" w:space="0" w:color="auto"/>
            <w:left w:val="none" w:sz="0" w:space="0" w:color="auto"/>
            <w:bottom w:val="none" w:sz="0" w:space="0" w:color="auto"/>
            <w:right w:val="none" w:sz="0" w:space="0" w:color="auto"/>
          </w:divBdr>
        </w:div>
        <w:div w:id="328336825">
          <w:marLeft w:val="0"/>
          <w:marRight w:val="0"/>
          <w:marTop w:val="0"/>
          <w:marBottom w:val="0"/>
          <w:divBdr>
            <w:top w:val="none" w:sz="0" w:space="0" w:color="auto"/>
            <w:left w:val="none" w:sz="0" w:space="0" w:color="auto"/>
            <w:bottom w:val="none" w:sz="0" w:space="0" w:color="auto"/>
            <w:right w:val="none" w:sz="0" w:space="0" w:color="auto"/>
          </w:divBdr>
        </w:div>
        <w:div w:id="1605192848">
          <w:marLeft w:val="0"/>
          <w:marRight w:val="0"/>
          <w:marTop w:val="0"/>
          <w:marBottom w:val="0"/>
          <w:divBdr>
            <w:top w:val="none" w:sz="0" w:space="0" w:color="auto"/>
            <w:left w:val="none" w:sz="0" w:space="0" w:color="auto"/>
            <w:bottom w:val="none" w:sz="0" w:space="0" w:color="auto"/>
            <w:right w:val="none" w:sz="0" w:space="0" w:color="auto"/>
          </w:divBdr>
          <w:divsChild>
            <w:div w:id="31655744">
              <w:marLeft w:val="0"/>
              <w:marRight w:val="0"/>
              <w:marTop w:val="0"/>
              <w:marBottom w:val="0"/>
              <w:divBdr>
                <w:top w:val="none" w:sz="0" w:space="0" w:color="auto"/>
                <w:left w:val="none" w:sz="0" w:space="0" w:color="auto"/>
                <w:bottom w:val="none" w:sz="0" w:space="0" w:color="auto"/>
                <w:right w:val="none" w:sz="0" w:space="0" w:color="auto"/>
              </w:divBdr>
            </w:div>
            <w:div w:id="637496803">
              <w:marLeft w:val="0"/>
              <w:marRight w:val="0"/>
              <w:marTop w:val="0"/>
              <w:marBottom w:val="0"/>
              <w:divBdr>
                <w:top w:val="none" w:sz="0" w:space="0" w:color="auto"/>
                <w:left w:val="none" w:sz="0" w:space="0" w:color="auto"/>
                <w:bottom w:val="none" w:sz="0" w:space="0" w:color="auto"/>
                <w:right w:val="none" w:sz="0" w:space="0" w:color="auto"/>
              </w:divBdr>
            </w:div>
            <w:div w:id="1058940211">
              <w:marLeft w:val="0"/>
              <w:marRight w:val="0"/>
              <w:marTop w:val="0"/>
              <w:marBottom w:val="0"/>
              <w:divBdr>
                <w:top w:val="none" w:sz="0" w:space="0" w:color="auto"/>
                <w:left w:val="none" w:sz="0" w:space="0" w:color="auto"/>
                <w:bottom w:val="none" w:sz="0" w:space="0" w:color="auto"/>
                <w:right w:val="none" w:sz="0" w:space="0" w:color="auto"/>
              </w:divBdr>
            </w:div>
            <w:div w:id="691147495">
              <w:marLeft w:val="0"/>
              <w:marRight w:val="0"/>
              <w:marTop w:val="0"/>
              <w:marBottom w:val="0"/>
              <w:divBdr>
                <w:top w:val="none" w:sz="0" w:space="0" w:color="auto"/>
                <w:left w:val="none" w:sz="0" w:space="0" w:color="auto"/>
                <w:bottom w:val="none" w:sz="0" w:space="0" w:color="auto"/>
                <w:right w:val="none" w:sz="0" w:space="0" w:color="auto"/>
              </w:divBdr>
            </w:div>
            <w:div w:id="922883038">
              <w:marLeft w:val="0"/>
              <w:marRight w:val="0"/>
              <w:marTop w:val="0"/>
              <w:marBottom w:val="0"/>
              <w:divBdr>
                <w:top w:val="none" w:sz="0" w:space="0" w:color="auto"/>
                <w:left w:val="none" w:sz="0" w:space="0" w:color="auto"/>
                <w:bottom w:val="none" w:sz="0" w:space="0" w:color="auto"/>
                <w:right w:val="none" w:sz="0" w:space="0" w:color="auto"/>
              </w:divBdr>
            </w:div>
            <w:div w:id="1203439645">
              <w:marLeft w:val="0"/>
              <w:marRight w:val="0"/>
              <w:marTop w:val="0"/>
              <w:marBottom w:val="0"/>
              <w:divBdr>
                <w:top w:val="none" w:sz="0" w:space="0" w:color="auto"/>
                <w:left w:val="none" w:sz="0" w:space="0" w:color="auto"/>
                <w:bottom w:val="none" w:sz="0" w:space="0" w:color="auto"/>
                <w:right w:val="none" w:sz="0" w:space="0" w:color="auto"/>
              </w:divBdr>
            </w:div>
            <w:div w:id="1574851477">
              <w:marLeft w:val="0"/>
              <w:marRight w:val="0"/>
              <w:marTop w:val="0"/>
              <w:marBottom w:val="0"/>
              <w:divBdr>
                <w:top w:val="none" w:sz="0" w:space="0" w:color="auto"/>
                <w:left w:val="none" w:sz="0" w:space="0" w:color="auto"/>
                <w:bottom w:val="none" w:sz="0" w:space="0" w:color="auto"/>
                <w:right w:val="none" w:sz="0" w:space="0" w:color="auto"/>
              </w:divBdr>
            </w:div>
            <w:div w:id="260988085">
              <w:marLeft w:val="0"/>
              <w:marRight w:val="0"/>
              <w:marTop w:val="0"/>
              <w:marBottom w:val="0"/>
              <w:divBdr>
                <w:top w:val="none" w:sz="0" w:space="0" w:color="auto"/>
                <w:left w:val="none" w:sz="0" w:space="0" w:color="auto"/>
                <w:bottom w:val="none" w:sz="0" w:space="0" w:color="auto"/>
                <w:right w:val="none" w:sz="0" w:space="0" w:color="auto"/>
              </w:divBdr>
            </w:div>
            <w:div w:id="9456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ebmail.dpsk12.org/OWA/redir.aspx?REF=A9EYxu6Qx10hW4tvC6sXyQpq9CfNV6wBGrA800BpTuh3101SKUnUCAFodHRwczovL2ltcGFjdGZsb3cuY29tL2V2ZW50L3ByZXNlbnRlZC1ieS10aG9tYXMtamVmZmVyc29uLWhpZ2gtc2Nob29sLTE0ODQ." TargetMode="External"/><Relationship Id="rId6" Type="http://schemas.openxmlformats.org/officeDocument/2006/relationships/hyperlink" Target="https://webmail.dpsk12.org/OWA/redir.aspx?REF=CJfLMfdyKJE9BcceuhskMj46SYJh46fbsMcnWZI7vTTSOVBSKUnUCAFodHRwOi8vd3d3LnNjcmVlbmFnZXJzbW92aWUuY29tLw.." TargetMode="External"/><Relationship Id="rId7" Type="http://schemas.openxmlformats.org/officeDocument/2006/relationships/hyperlink" Target="https://webmail.dpsk12.org/OWA/redir.aspx?REF=Pky7tCRyQGezcoMgregAQ2YJRnTrWX4Ngp6sD_bFiYjSOVBSKUnUCAFodHRwczovL3d3dy5jb21tb25zZW5zZW1lZGlhLm9yZy9tb3ZpZS1yZXZpZXdzL3NjcmVlbmFnZXJz" TargetMode="External"/><Relationship Id="rId8" Type="http://schemas.openxmlformats.org/officeDocument/2006/relationships/hyperlink" Target="https://webmail.dpsk12.org/OWA/redir.aspx?REF=CLIoV_38gpGeuNBkjbOPkMvpJci4-LmfQTe75w9OxWTSOVBSKUnUCAFodHRwczovL2ltcGFjdGZsb3cuY29tL2V2ZW50L3ByZXNlbnRlZC1ieS10aG9tYXMtamVmZmVyc29uLWhpZ2gtc2Nob29sLTE0ODQ."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2431</Characters>
  <Application>Microsoft Macintosh Word</Application>
  <DocSecurity>0</DocSecurity>
  <Lines>20</Lines>
  <Paragraphs>5</Paragraphs>
  <ScaleCrop>false</ScaleCrop>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2017-01-30T16:02:00Z</dcterms:created>
  <dcterms:modified xsi:type="dcterms:W3CDTF">2017-01-30T16:05:00Z</dcterms:modified>
</cp:coreProperties>
</file>